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A5EEA" w14:textId="20635F5C" w:rsidR="00D01F0A" w:rsidRDefault="00D01F0A" w:rsidP="00B01267">
      <w:pPr>
        <w:snapToGrid w:val="0"/>
        <w:contextualSpacing/>
      </w:pPr>
      <w:r w:rsidRPr="00D01F0A">
        <w:t xml:space="preserve">Załącznik nr </w:t>
      </w:r>
      <w:r>
        <w:t>9</w:t>
      </w:r>
      <w:r w:rsidRPr="00D01F0A">
        <w:t xml:space="preserve"> do </w:t>
      </w:r>
      <w:bookmarkStart w:id="0" w:name="_Hlk214967628"/>
      <w:r w:rsidR="007A19DE">
        <w:t xml:space="preserve">wzoru umowy </w:t>
      </w:r>
      <w:r w:rsidRPr="00D01F0A">
        <w:t>o powierzenie grantu: Informacj</w:t>
      </w:r>
      <w:r w:rsidR="00123B18">
        <w:t>e</w:t>
      </w:r>
      <w:r w:rsidRPr="00D01F0A">
        <w:t xml:space="preserve"> o przetwarzaniu danych osobowych przez PFRON</w:t>
      </w:r>
      <w:bookmarkEnd w:id="0"/>
    </w:p>
    <w:p w14:paraId="775D3C70" w14:textId="77777777" w:rsidR="00424A02" w:rsidRPr="00424A02" w:rsidRDefault="00424A02" w:rsidP="00BB235E">
      <w:pPr>
        <w:pStyle w:val="Nagwek1"/>
        <w:rPr>
          <w:rFonts w:eastAsia="Times New Roman"/>
          <w:lang w:eastAsia="pl-PL"/>
        </w:rPr>
      </w:pPr>
      <w:r w:rsidRPr="00424A02">
        <w:rPr>
          <w:rFonts w:eastAsia="Times New Roman"/>
          <w:lang w:eastAsia="pl-PL"/>
        </w:rPr>
        <w:t>Informacje o przetwarzaniu danych osobowych przez Państwowy Fundusz Rehabilitacji Osób Niepełnosprawnych</w:t>
      </w:r>
    </w:p>
    <w:p w14:paraId="4EE47A37" w14:textId="77777777" w:rsidR="00424A02" w:rsidRPr="00424A02" w:rsidRDefault="00424A02" w:rsidP="00424A02">
      <w:pPr>
        <w:spacing w:before="240" w:after="0"/>
        <w:outlineLvl w:val="1"/>
        <w:rPr>
          <w:rFonts w:eastAsia="Times New Roman" w:cs="Times New Roman"/>
          <w:b/>
          <w:bCs/>
          <w:sz w:val="30"/>
          <w:szCs w:val="30"/>
        </w:rPr>
      </w:pPr>
      <w:r w:rsidRPr="00424A02">
        <w:rPr>
          <w:rFonts w:eastAsia="Times New Roman" w:cs="Times New Roman"/>
          <w:b/>
          <w:bCs/>
          <w:sz w:val="30"/>
          <w:szCs w:val="30"/>
        </w:rPr>
        <w:t>Tożsamość administratora</w:t>
      </w:r>
    </w:p>
    <w:p w14:paraId="2E316E9E" w14:textId="77777777" w:rsidR="00424A02" w:rsidRPr="000E295E" w:rsidRDefault="00424A02" w:rsidP="00B01267">
      <w:pPr>
        <w:snapToGrid w:val="0"/>
        <w:contextualSpacing/>
        <w:rPr>
          <w:rFonts w:eastAsia="Calibri" w:cs="Times New Roman"/>
          <w:szCs w:val="24"/>
        </w:rPr>
      </w:pPr>
      <w:r w:rsidRPr="000E295E">
        <w:rPr>
          <w:rFonts w:eastAsia="Calibri" w:cs="Times New Roman"/>
          <w:szCs w:val="24"/>
        </w:rPr>
        <w:t>Administratorem Państwa danych osobowych jest Państwowy Fundusz Rehabilitacji Osób Niepełnosprawnych (PFRON) z siedzibą w Warszawie (00-828), przy al. Jana Pawła II 13.</w:t>
      </w:r>
    </w:p>
    <w:p w14:paraId="396D66AF" w14:textId="77777777" w:rsidR="00424A02" w:rsidRPr="00424A02" w:rsidRDefault="00424A02" w:rsidP="00424A02">
      <w:pPr>
        <w:spacing w:before="240" w:after="0"/>
        <w:outlineLvl w:val="1"/>
        <w:rPr>
          <w:rFonts w:eastAsia="Times New Roman" w:cs="Times New Roman"/>
          <w:b/>
          <w:bCs/>
          <w:sz w:val="30"/>
          <w:szCs w:val="30"/>
        </w:rPr>
      </w:pPr>
      <w:r w:rsidRPr="00424A02">
        <w:rPr>
          <w:rFonts w:eastAsia="Times New Roman" w:cs="Times New Roman"/>
          <w:b/>
          <w:bCs/>
          <w:sz w:val="30"/>
          <w:szCs w:val="30"/>
        </w:rPr>
        <w:t>Dane kontaktowe administratora</w:t>
      </w:r>
    </w:p>
    <w:p w14:paraId="350925C3" w14:textId="219AACC5" w:rsidR="00424A02" w:rsidRPr="000E295E" w:rsidRDefault="00424A02" w:rsidP="00B01267">
      <w:pPr>
        <w:snapToGrid w:val="0"/>
        <w:contextualSpacing/>
        <w:rPr>
          <w:rFonts w:eastAsia="Calibri" w:cs="Times New Roman"/>
          <w:szCs w:val="24"/>
        </w:rPr>
      </w:pPr>
      <w:r w:rsidRPr="000E295E">
        <w:rPr>
          <w:rFonts w:eastAsia="Calibri" w:cs="Times New Roman"/>
          <w:szCs w:val="24"/>
        </w:rPr>
        <w:t xml:space="preserve">Z administratorem można skontaktować się poprzez adres e-mail: </w:t>
      </w:r>
      <w:hyperlink r:id="rId8" w:history="1">
        <w:r w:rsidRPr="00BA4982">
          <w:rPr>
            <w:rStyle w:val="Hipercze"/>
            <w:rFonts w:eastAsia="Calibri" w:cs="Times New Roman"/>
            <w:szCs w:val="24"/>
          </w:rPr>
          <w:t>kancelaria@pfron.org.pl</w:t>
        </w:r>
      </w:hyperlink>
      <w:r w:rsidRPr="000E295E">
        <w:rPr>
          <w:rFonts w:eastAsia="Calibri" w:cs="Times New Roman"/>
          <w:szCs w:val="24"/>
        </w:rPr>
        <w:t>, telefonicznie pod numerem +48 22 50 55 500 lub pisemnie na adres siedziby administratora.</w:t>
      </w:r>
    </w:p>
    <w:p w14:paraId="3AFA69AE" w14:textId="77777777" w:rsidR="00424A02" w:rsidRPr="00424A02" w:rsidRDefault="00424A02" w:rsidP="00424A02">
      <w:pPr>
        <w:spacing w:before="240" w:after="0"/>
        <w:outlineLvl w:val="1"/>
        <w:rPr>
          <w:rFonts w:eastAsia="Times New Roman" w:cs="Times New Roman"/>
          <w:b/>
          <w:bCs/>
          <w:sz w:val="30"/>
          <w:szCs w:val="30"/>
        </w:rPr>
      </w:pPr>
      <w:r w:rsidRPr="00424A02">
        <w:rPr>
          <w:rFonts w:eastAsia="Times New Roman" w:cs="Times New Roman"/>
          <w:b/>
          <w:bCs/>
          <w:sz w:val="30"/>
          <w:szCs w:val="30"/>
        </w:rPr>
        <w:t>Dane kontaktowe Inspektora Ochrony Danych</w:t>
      </w:r>
    </w:p>
    <w:p w14:paraId="33B508C3" w14:textId="4A6CECFD" w:rsidR="00424A02" w:rsidRPr="000E295E" w:rsidRDefault="00424A02" w:rsidP="00B01267">
      <w:pPr>
        <w:snapToGrid w:val="0"/>
        <w:contextualSpacing/>
        <w:rPr>
          <w:rFonts w:eastAsia="Calibri" w:cs="Times New Roman"/>
          <w:szCs w:val="24"/>
        </w:rPr>
      </w:pPr>
      <w:r w:rsidRPr="000E295E">
        <w:rPr>
          <w:rFonts w:eastAsia="Calibri" w:cs="Times New Roman"/>
          <w:szCs w:val="24"/>
        </w:rPr>
        <w:t xml:space="preserve">Administrator wyznaczył inspektora ochrony danych, z którym można skontaktować się poprzez </w:t>
      </w:r>
      <w:r w:rsidRPr="000E295E">
        <w:rPr>
          <w:rFonts w:eastAsia="Calibri" w:cs="Times New Roman"/>
          <w:szCs w:val="24"/>
        </w:rPr>
        <w:br/>
        <w:t xml:space="preserve">e-mail: </w:t>
      </w:r>
      <w:hyperlink r:id="rId9" w:history="1">
        <w:r w:rsidRPr="00BA4982">
          <w:rPr>
            <w:rStyle w:val="Hipercze"/>
            <w:rFonts w:eastAsia="Calibri" w:cs="Times New Roman"/>
            <w:szCs w:val="24"/>
          </w:rPr>
          <w:t>iod@pfron.org.pl</w:t>
        </w:r>
      </w:hyperlink>
      <w:r w:rsidRPr="000E295E">
        <w:rPr>
          <w:rFonts w:eastAsia="Calibri" w:cs="Times New Roman"/>
          <w:szCs w:val="24"/>
        </w:rPr>
        <w:t xml:space="preserve"> we wszystkich sprawach dotyczących przetwarzania danych osobowych oraz korzystania z praw związanych z przetwarzaniem.</w:t>
      </w:r>
    </w:p>
    <w:p w14:paraId="431DDE6E" w14:textId="77777777" w:rsidR="00424A02" w:rsidRPr="00424A02" w:rsidRDefault="00424A02" w:rsidP="00424A02">
      <w:pPr>
        <w:spacing w:before="240" w:after="0"/>
        <w:outlineLvl w:val="1"/>
        <w:rPr>
          <w:rFonts w:eastAsia="Times New Roman" w:cs="Times New Roman"/>
          <w:b/>
          <w:bCs/>
          <w:sz w:val="30"/>
          <w:szCs w:val="30"/>
        </w:rPr>
      </w:pPr>
      <w:r w:rsidRPr="00424A02">
        <w:rPr>
          <w:rFonts w:eastAsia="Times New Roman" w:cs="Times New Roman"/>
          <w:b/>
          <w:bCs/>
          <w:sz w:val="30"/>
          <w:szCs w:val="30"/>
        </w:rPr>
        <w:t>Cele przetwarzania</w:t>
      </w:r>
    </w:p>
    <w:p w14:paraId="6BEB07A3" w14:textId="097D593D" w:rsidR="00424A02" w:rsidRPr="000E295E" w:rsidRDefault="00424A02" w:rsidP="007D1F12">
      <w:pPr>
        <w:snapToGrid w:val="0"/>
        <w:contextualSpacing/>
        <w:rPr>
          <w:rFonts w:eastAsia="Calibri" w:cs="Calibri"/>
          <w:iCs/>
          <w:szCs w:val="24"/>
        </w:rPr>
      </w:pPr>
      <w:r w:rsidRPr="000E295E">
        <w:rPr>
          <w:rFonts w:eastAsia="Calibri" w:cs="Calibri"/>
          <w:iCs/>
          <w:szCs w:val="24"/>
        </w:rPr>
        <w:t>Celem przetwarzania danych osobowych jest zawarcie i realizacja umowy</w:t>
      </w:r>
      <w:r w:rsidR="005766F8">
        <w:rPr>
          <w:rFonts w:eastAsia="Calibri" w:cs="Calibri"/>
          <w:iCs/>
          <w:szCs w:val="24"/>
        </w:rPr>
        <w:t xml:space="preserve"> o powierzenie grantu w ramach naboru wniosków w projekcie „Urlop od opieki. Model turystyki wytchnieniowej”</w:t>
      </w:r>
      <w:r w:rsidR="00C609CA" w:rsidRPr="00C609CA">
        <w:rPr>
          <w:rFonts w:eastAsiaTheme="minorEastAsia" w:cstheme="minorHAnsi"/>
          <w:color w:val="000000" w:themeColor="text1"/>
          <w:szCs w:val="24"/>
        </w:rPr>
        <w:t xml:space="preserve"> </w:t>
      </w:r>
      <w:r w:rsidR="00C609CA" w:rsidRPr="003D2CE6">
        <w:rPr>
          <w:rFonts w:eastAsiaTheme="minorEastAsia" w:cstheme="minorHAnsi"/>
          <w:color w:val="000000" w:themeColor="text1"/>
          <w:szCs w:val="24"/>
        </w:rPr>
        <w:t>realizowan</w:t>
      </w:r>
      <w:r w:rsidR="00C609CA">
        <w:rPr>
          <w:rFonts w:eastAsiaTheme="minorEastAsia" w:cstheme="minorHAnsi"/>
          <w:color w:val="000000" w:themeColor="text1"/>
          <w:szCs w:val="24"/>
        </w:rPr>
        <w:t>eg</w:t>
      </w:r>
      <w:r w:rsidR="007D1F12">
        <w:rPr>
          <w:rFonts w:eastAsiaTheme="minorEastAsia" w:cstheme="minorHAnsi"/>
          <w:color w:val="000000" w:themeColor="text1"/>
          <w:szCs w:val="24"/>
        </w:rPr>
        <w:t>o</w:t>
      </w:r>
      <w:r w:rsidR="00C609CA" w:rsidRPr="003D2CE6">
        <w:rPr>
          <w:rFonts w:eastAsiaTheme="minorEastAsia" w:cstheme="minorHAnsi"/>
          <w:color w:val="000000" w:themeColor="text1"/>
          <w:szCs w:val="24"/>
        </w:rPr>
        <w:t xml:space="preserve"> w ramach</w:t>
      </w:r>
      <w:r w:rsidR="00C609CA" w:rsidRPr="001619AF">
        <w:rPr>
          <w:szCs w:val="24"/>
        </w:rPr>
        <w:t xml:space="preserve"> </w:t>
      </w:r>
      <w:r w:rsidR="00C609CA">
        <w:rPr>
          <w:szCs w:val="24"/>
        </w:rPr>
        <w:t xml:space="preserve">osi </w:t>
      </w:r>
      <w:r w:rsidR="00C609CA" w:rsidRPr="00F9142E">
        <w:rPr>
          <w:szCs w:val="24"/>
        </w:rPr>
        <w:t>priorytetow</w:t>
      </w:r>
      <w:r w:rsidR="00C609CA">
        <w:rPr>
          <w:szCs w:val="24"/>
        </w:rPr>
        <w:t>ej</w:t>
      </w:r>
      <w:r w:rsidR="00C609CA" w:rsidRPr="00F9142E">
        <w:rPr>
          <w:szCs w:val="24"/>
        </w:rPr>
        <w:t xml:space="preserve"> FERS.01 Umiejętności</w:t>
      </w:r>
      <w:r w:rsidR="00C609CA">
        <w:rPr>
          <w:szCs w:val="24"/>
        </w:rPr>
        <w:t>,</w:t>
      </w:r>
      <w:r w:rsidR="00C609CA" w:rsidRPr="003D2CE6">
        <w:rPr>
          <w:rFonts w:eastAsiaTheme="minorEastAsia" w:cstheme="minorHAnsi"/>
          <w:color w:val="000000" w:themeColor="text1"/>
          <w:szCs w:val="24"/>
        </w:rPr>
        <w:t xml:space="preserve"> działania </w:t>
      </w:r>
      <w:r w:rsidR="00C609CA" w:rsidRPr="00F9142E">
        <w:rPr>
          <w:szCs w:val="24"/>
        </w:rPr>
        <w:t>01.01. Współpraca ponadnarodowa</w:t>
      </w:r>
      <w:r w:rsidR="00C609CA">
        <w:rPr>
          <w:rFonts w:eastAsiaTheme="minorEastAsia" w:cstheme="minorHAnsi"/>
          <w:color w:val="000000" w:themeColor="text1"/>
          <w:szCs w:val="24"/>
        </w:rPr>
        <w:t xml:space="preserve"> Programu </w:t>
      </w:r>
      <w:r w:rsidR="00C609CA" w:rsidRPr="001619AF">
        <w:rPr>
          <w:rFonts w:eastAsiaTheme="minorEastAsia" w:cstheme="minorHAnsi"/>
          <w:color w:val="000000" w:themeColor="text1"/>
          <w:szCs w:val="24"/>
        </w:rPr>
        <w:t>Fundusze Europejskie dla Rozwoju Społecznego 2021-2027 (FERS)</w:t>
      </w:r>
      <w:r w:rsidR="00C609CA">
        <w:rPr>
          <w:rFonts w:eastAsiaTheme="minorEastAsia" w:cstheme="minorHAnsi"/>
          <w:color w:val="000000" w:themeColor="text1"/>
          <w:szCs w:val="24"/>
        </w:rPr>
        <w:t>.</w:t>
      </w:r>
    </w:p>
    <w:p w14:paraId="3290E4B6" w14:textId="77777777" w:rsidR="00424A02" w:rsidRPr="00424A02" w:rsidRDefault="00424A02" w:rsidP="00424A02">
      <w:pPr>
        <w:spacing w:before="240" w:after="0"/>
        <w:outlineLvl w:val="1"/>
        <w:rPr>
          <w:rFonts w:eastAsia="Times New Roman" w:cs="Times New Roman"/>
          <w:b/>
          <w:bCs/>
          <w:sz w:val="30"/>
          <w:szCs w:val="30"/>
        </w:rPr>
      </w:pPr>
      <w:r w:rsidRPr="00424A02">
        <w:rPr>
          <w:rFonts w:eastAsia="Times New Roman" w:cs="Times New Roman"/>
          <w:b/>
          <w:bCs/>
          <w:sz w:val="30"/>
          <w:szCs w:val="30"/>
        </w:rPr>
        <w:t>Podstawa prawna przetwarzania</w:t>
      </w:r>
    </w:p>
    <w:p w14:paraId="7BA2F48D" w14:textId="4160C845" w:rsidR="00424A02" w:rsidRPr="000E295E" w:rsidRDefault="00424A02" w:rsidP="007D1F12">
      <w:pPr>
        <w:snapToGrid w:val="0"/>
        <w:contextualSpacing/>
        <w:rPr>
          <w:rFonts w:eastAsia="Calibri" w:cs="Calibri"/>
          <w:iCs/>
          <w:szCs w:val="24"/>
          <w:lang w:eastAsia="pl-PL"/>
        </w:rPr>
      </w:pPr>
      <w:r w:rsidRPr="000E295E">
        <w:rPr>
          <w:rFonts w:eastAsia="Calibri" w:cs="Calibri"/>
          <w:iCs/>
          <w:szCs w:val="24"/>
          <w:lang w:eastAsia="pl-PL"/>
        </w:rPr>
        <w:t>RODO - rozporządzenie Parlamentu Europejskiego i Rady (UE) 2016/679 z dnia 27 kwietnia 2016 r. w sprawie ochrony osób fizycznych w związku z przetwarzaniem danych osobowych i w sprawie swobodnego przepływu takich danych oraz uchylenia dyrektywy 95/46/WE, zwane dalej „RODO”.</w:t>
      </w:r>
    </w:p>
    <w:p w14:paraId="358CCEA4" w14:textId="77777777" w:rsidR="00424A02" w:rsidRPr="000E295E" w:rsidRDefault="00424A02" w:rsidP="007D1F12">
      <w:pPr>
        <w:snapToGrid w:val="0"/>
        <w:contextualSpacing/>
        <w:rPr>
          <w:rFonts w:eastAsia="Calibri" w:cs="Times New Roman"/>
          <w:szCs w:val="24"/>
        </w:rPr>
      </w:pPr>
      <w:r w:rsidRPr="000E295E">
        <w:rPr>
          <w:rFonts w:eastAsia="Calibri" w:cs="Times New Roman"/>
          <w:szCs w:val="24"/>
        </w:rPr>
        <w:t>Podstawą prawną przetwarzania Państwa danych osobowych jest art. 6 ust. 1 lit. b (niezbędność do wykonania umowy) oraz c RODO (realizacja przez administratora obowiązku prawnego).</w:t>
      </w:r>
    </w:p>
    <w:p w14:paraId="75E04882" w14:textId="77777777" w:rsidR="00424A02" w:rsidRPr="00424A02" w:rsidRDefault="00424A02" w:rsidP="00B53F7A">
      <w:pPr>
        <w:spacing w:before="240" w:after="0"/>
        <w:outlineLvl w:val="1"/>
        <w:rPr>
          <w:rFonts w:eastAsia="Times New Roman" w:cs="Calibri"/>
          <w:b/>
          <w:iCs/>
          <w:sz w:val="30"/>
          <w:szCs w:val="30"/>
          <w:lang w:eastAsia="pl-PL"/>
        </w:rPr>
      </w:pPr>
      <w:r w:rsidRPr="00424A02">
        <w:rPr>
          <w:rFonts w:eastAsia="Times New Roman" w:cs="Calibri"/>
          <w:b/>
          <w:iCs/>
          <w:sz w:val="30"/>
          <w:szCs w:val="30"/>
          <w:lang w:eastAsia="pl-PL"/>
        </w:rPr>
        <w:t>Źródło danych osobowych</w:t>
      </w:r>
    </w:p>
    <w:p w14:paraId="384AA8C0" w14:textId="6113ECD0" w:rsidR="00424A02" w:rsidRPr="000E295E" w:rsidRDefault="00424A02" w:rsidP="007D1F12">
      <w:pPr>
        <w:snapToGrid w:val="0"/>
        <w:contextualSpacing/>
        <w:rPr>
          <w:rFonts w:eastAsia="Times New Roman" w:cs="Calibri"/>
          <w:iCs/>
          <w:szCs w:val="24"/>
          <w:lang w:eastAsia="pl-PL"/>
        </w:rPr>
      </w:pPr>
      <w:r w:rsidRPr="000E295E">
        <w:rPr>
          <w:rFonts w:eastAsia="Times New Roman" w:cs="Calibri"/>
          <w:iCs/>
          <w:szCs w:val="24"/>
          <w:lang w:eastAsia="pl-PL"/>
        </w:rPr>
        <w:t xml:space="preserve">Administrator może pozyskiwać dane osobowe </w:t>
      </w:r>
      <w:r w:rsidR="005766F8" w:rsidRPr="005766F8">
        <w:rPr>
          <w:rFonts w:eastAsia="Times New Roman" w:cs="Calibri"/>
          <w:iCs/>
          <w:szCs w:val="24"/>
          <w:lang w:eastAsia="pl-PL"/>
        </w:rPr>
        <w:t xml:space="preserve">przedstawicieli </w:t>
      </w:r>
      <w:r w:rsidR="005766F8">
        <w:rPr>
          <w:rFonts w:eastAsia="Times New Roman" w:cs="Calibri"/>
          <w:iCs/>
          <w:szCs w:val="24"/>
          <w:lang w:eastAsia="pl-PL"/>
        </w:rPr>
        <w:t>grantobiorców</w:t>
      </w:r>
      <w:r w:rsidR="005766F8" w:rsidRPr="005766F8">
        <w:rPr>
          <w:rFonts w:eastAsia="Times New Roman" w:cs="Calibri"/>
          <w:iCs/>
          <w:szCs w:val="24"/>
          <w:lang w:eastAsia="pl-PL"/>
        </w:rPr>
        <w:t xml:space="preserve"> za pośrednictwem tych podmiotów</w:t>
      </w:r>
      <w:r w:rsidRPr="000E295E">
        <w:rPr>
          <w:rFonts w:eastAsia="Times New Roman" w:cs="Calibri"/>
          <w:iCs/>
          <w:szCs w:val="24"/>
          <w:lang w:eastAsia="pl-PL"/>
        </w:rPr>
        <w:t>.</w:t>
      </w:r>
    </w:p>
    <w:p w14:paraId="23389B9A" w14:textId="77777777" w:rsidR="00424A02" w:rsidRPr="00424A02" w:rsidRDefault="00424A02" w:rsidP="00B53F7A">
      <w:pPr>
        <w:spacing w:before="240" w:after="0"/>
        <w:outlineLvl w:val="1"/>
        <w:rPr>
          <w:rFonts w:eastAsia="Times New Roman" w:cs="Calibri"/>
          <w:b/>
          <w:iCs/>
          <w:sz w:val="30"/>
          <w:szCs w:val="30"/>
          <w:lang w:eastAsia="pl-PL"/>
        </w:rPr>
      </w:pPr>
      <w:r w:rsidRPr="00322ADF">
        <w:rPr>
          <w:rFonts w:eastAsia="Times New Roman" w:cs="Calibri"/>
          <w:b/>
          <w:iCs/>
          <w:sz w:val="30"/>
          <w:szCs w:val="30"/>
          <w:lang w:eastAsia="pl-PL"/>
        </w:rPr>
        <w:t xml:space="preserve">Kategorie </w:t>
      </w:r>
      <w:r w:rsidRPr="00424A02">
        <w:rPr>
          <w:rFonts w:eastAsia="Times New Roman" w:cs="Calibri"/>
          <w:b/>
          <w:iCs/>
          <w:sz w:val="30"/>
          <w:szCs w:val="30"/>
          <w:lang w:eastAsia="pl-PL"/>
        </w:rPr>
        <w:t>danych osobowych</w:t>
      </w:r>
    </w:p>
    <w:p w14:paraId="4DB63238" w14:textId="258AB6A6" w:rsidR="00424A02" w:rsidRPr="000E295E" w:rsidRDefault="00424A02" w:rsidP="007D1F12">
      <w:pPr>
        <w:snapToGrid w:val="0"/>
        <w:contextualSpacing/>
        <w:outlineLvl w:val="1"/>
        <w:rPr>
          <w:rFonts w:eastAsia="Times New Roman" w:cs="Calibri"/>
          <w:iCs/>
          <w:szCs w:val="24"/>
          <w:lang w:eastAsia="pl-PL"/>
        </w:rPr>
      </w:pPr>
      <w:r w:rsidRPr="000E295E">
        <w:rPr>
          <w:rFonts w:eastAsia="Times New Roman" w:cs="Calibri"/>
          <w:iCs/>
          <w:szCs w:val="24"/>
          <w:lang w:eastAsia="pl-PL"/>
        </w:rPr>
        <w:t>Administrator przetwarza dane osobowe zwykłe (np. imię i nazwisko, stanowisko, adres poczty elektronicznej, numer telefonu) przedstawicieli podmiotu, z którym zawierana jest umowa</w:t>
      </w:r>
      <w:r w:rsidR="005766F8">
        <w:rPr>
          <w:rFonts w:eastAsia="Times New Roman" w:cs="Calibri"/>
          <w:iCs/>
          <w:szCs w:val="24"/>
          <w:lang w:eastAsia="pl-PL"/>
        </w:rPr>
        <w:t xml:space="preserve"> o powierzenie grantu, </w:t>
      </w:r>
      <w:r w:rsidRPr="000E295E">
        <w:rPr>
          <w:rFonts w:eastAsia="Times New Roman" w:cs="Calibri"/>
          <w:iCs/>
          <w:szCs w:val="24"/>
          <w:lang w:eastAsia="pl-PL"/>
        </w:rPr>
        <w:t>w zakresie niezbędnym do realizacji celu przetwarzania.</w:t>
      </w:r>
    </w:p>
    <w:p w14:paraId="61B16EED" w14:textId="77777777" w:rsidR="00424A02" w:rsidRPr="00424A02" w:rsidRDefault="00424A02" w:rsidP="00424A02">
      <w:pPr>
        <w:spacing w:before="240" w:after="0"/>
        <w:outlineLvl w:val="1"/>
        <w:rPr>
          <w:rFonts w:eastAsia="Times New Roman" w:cs="Times New Roman"/>
          <w:b/>
          <w:bCs/>
          <w:sz w:val="30"/>
          <w:szCs w:val="30"/>
        </w:rPr>
      </w:pPr>
      <w:r w:rsidRPr="00424A02">
        <w:rPr>
          <w:rFonts w:eastAsia="Times New Roman" w:cs="Times New Roman"/>
          <w:b/>
          <w:bCs/>
          <w:sz w:val="30"/>
          <w:szCs w:val="30"/>
        </w:rPr>
        <w:t>Okres, przez który dane będą przechowywane</w:t>
      </w:r>
    </w:p>
    <w:p w14:paraId="6EF9591B" w14:textId="48597DD1" w:rsidR="00424A02" w:rsidRPr="000E295E" w:rsidRDefault="00424A02" w:rsidP="001800C7">
      <w:pPr>
        <w:snapToGrid w:val="0"/>
        <w:contextualSpacing/>
        <w:rPr>
          <w:rFonts w:eastAsia="Calibri" w:cs="Times New Roman"/>
          <w:szCs w:val="24"/>
        </w:rPr>
      </w:pPr>
      <w:r w:rsidRPr="000E295E">
        <w:rPr>
          <w:rFonts w:eastAsia="Calibri" w:cs="Times New Roman"/>
          <w:iCs/>
          <w:szCs w:val="24"/>
          <w:lang w:eastAsia="pl-PL"/>
        </w:rPr>
        <w:lastRenderedPageBreak/>
        <w:t xml:space="preserve">Państwa dane osobowe będą przetwarzane </w:t>
      </w:r>
      <w:r w:rsidR="005766F8">
        <w:rPr>
          <w:rFonts w:eastAsia="Calibri" w:cs="Times New Roman"/>
          <w:iCs/>
          <w:szCs w:val="24"/>
          <w:lang w:eastAsia="pl-PL"/>
        </w:rPr>
        <w:t>do zakończenia okresu trwałości wynikającego z</w:t>
      </w:r>
      <w:r w:rsidR="001800C7">
        <w:rPr>
          <w:rFonts w:eastAsia="Calibri" w:cs="Times New Roman"/>
          <w:iCs/>
          <w:szCs w:val="24"/>
          <w:lang w:eastAsia="pl-PL"/>
        </w:rPr>
        <w:t> </w:t>
      </w:r>
      <w:r w:rsidR="005766F8">
        <w:rPr>
          <w:rFonts w:eastAsia="Calibri" w:cs="Times New Roman"/>
          <w:iCs/>
          <w:szCs w:val="24"/>
          <w:lang w:eastAsia="pl-PL"/>
        </w:rPr>
        <w:t xml:space="preserve">umowy powierzenia grantu tj. </w:t>
      </w:r>
      <w:r w:rsidR="005766F8" w:rsidRPr="00AE679C">
        <w:t>2 lata od płatności końcowej dofinansowania, zaś w odniesieniu do wydatków w ramach cross-financing: 5 lat.</w:t>
      </w:r>
    </w:p>
    <w:p w14:paraId="6EDC46EF" w14:textId="77777777" w:rsidR="00424A02" w:rsidRPr="00424A02" w:rsidRDefault="00424A02" w:rsidP="00424A02">
      <w:pPr>
        <w:spacing w:before="240" w:after="0"/>
        <w:outlineLvl w:val="1"/>
        <w:rPr>
          <w:rFonts w:eastAsia="Times New Roman" w:cs="Times New Roman"/>
          <w:b/>
          <w:bCs/>
          <w:sz w:val="30"/>
          <w:szCs w:val="30"/>
        </w:rPr>
      </w:pPr>
      <w:r w:rsidRPr="00424A02">
        <w:rPr>
          <w:rFonts w:eastAsia="Times New Roman" w:cs="Times New Roman"/>
          <w:b/>
          <w:bCs/>
          <w:sz w:val="30"/>
          <w:szCs w:val="30"/>
        </w:rPr>
        <w:t>Podmioty, którym będą udostępniane dane osobowe</w:t>
      </w:r>
    </w:p>
    <w:p w14:paraId="139A2ED8" w14:textId="77777777" w:rsidR="00424A02" w:rsidRPr="000E295E" w:rsidRDefault="00424A02" w:rsidP="001800C7">
      <w:pPr>
        <w:snapToGrid w:val="0"/>
        <w:contextualSpacing/>
        <w:rPr>
          <w:rFonts w:eastAsia="Calibri" w:cs="Times New Roman"/>
          <w:szCs w:val="24"/>
        </w:rPr>
      </w:pPr>
      <w:r w:rsidRPr="000E295E">
        <w:rPr>
          <w:rFonts w:eastAsia="Calibri" w:cs="Times New Roman"/>
          <w:szCs w:val="24"/>
        </w:rPr>
        <w:t>Dostęp do Państwa danych osobowych mogą mieć podmioty świadczące na rzecz administratora usługi doradcze z zakresu pomocy prawnej, pocztowe, badań i ewaluacji, dostawy lub utrzymania systemów informatycznych.</w:t>
      </w:r>
    </w:p>
    <w:p w14:paraId="1D03DD3A" w14:textId="77777777" w:rsidR="00424A02" w:rsidRPr="000E295E" w:rsidRDefault="00424A02" w:rsidP="001800C7">
      <w:pPr>
        <w:snapToGrid w:val="0"/>
        <w:contextualSpacing/>
        <w:rPr>
          <w:rFonts w:eastAsia="Calibri" w:cs="Calibri"/>
          <w:iCs/>
          <w:szCs w:val="24"/>
        </w:rPr>
      </w:pPr>
      <w:r w:rsidRPr="000E295E">
        <w:rPr>
          <w:rFonts w:eastAsia="Calibri" w:cs="Calibri"/>
          <w:iCs/>
          <w:szCs w:val="24"/>
        </w:rPr>
        <w:t>Państwa dane osobowe mogą być udostępniane przez PFRON podmiotom uprawnionym do ich otrzymania na mocy obowiązujących przepisów prawa, np. organom publicznym.</w:t>
      </w:r>
    </w:p>
    <w:p w14:paraId="384ABBDC" w14:textId="77777777" w:rsidR="00424A02" w:rsidRPr="00424A02" w:rsidRDefault="00424A02" w:rsidP="00424A02">
      <w:pPr>
        <w:spacing w:before="240" w:after="0"/>
        <w:outlineLvl w:val="1"/>
        <w:rPr>
          <w:rFonts w:eastAsia="Times New Roman" w:cs="Times New Roman"/>
          <w:b/>
          <w:bCs/>
          <w:sz w:val="30"/>
          <w:szCs w:val="30"/>
        </w:rPr>
      </w:pPr>
      <w:r w:rsidRPr="00424A02">
        <w:rPr>
          <w:rFonts w:eastAsia="Times New Roman" w:cs="Times New Roman"/>
          <w:b/>
          <w:bCs/>
          <w:sz w:val="30"/>
          <w:szCs w:val="30"/>
        </w:rPr>
        <w:t>Prawa podmiotów danych</w:t>
      </w:r>
    </w:p>
    <w:p w14:paraId="2615ACD5" w14:textId="77777777" w:rsidR="00424A02" w:rsidRPr="000E295E" w:rsidRDefault="00424A02" w:rsidP="001800C7">
      <w:pPr>
        <w:snapToGrid w:val="0"/>
        <w:contextualSpacing/>
        <w:rPr>
          <w:rFonts w:eastAsia="Calibri" w:cs="Times New Roman"/>
          <w:szCs w:val="24"/>
        </w:rPr>
      </w:pPr>
      <w:r w:rsidRPr="000E295E">
        <w:rPr>
          <w:rFonts w:eastAsia="Calibri" w:cs="Times New Roman"/>
          <w:szCs w:val="24"/>
        </w:rPr>
        <w:t>Przysługuje Państwu prawo:</w:t>
      </w:r>
    </w:p>
    <w:p w14:paraId="28942CEA" w14:textId="77777777" w:rsidR="00424A02" w:rsidRPr="000E295E" w:rsidRDefault="00424A02" w:rsidP="001800C7">
      <w:pPr>
        <w:numPr>
          <w:ilvl w:val="0"/>
          <w:numId w:val="19"/>
        </w:numPr>
        <w:tabs>
          <w:tab w:val="left" w:pos="284"/>
        </w:tabs>
        <w:snapToGrid w:val="0"/>
        <w:ind w:left="709" w:hanging="703"/>
        <w:contextualSpacing/>
        <w:rPr>
          <w:rFonts w:eastAsia="Times New Roman" w:cs="Times New Roman"/>
          <w:szCs w:val="24"/>
        </w:rPr>
      </w:pPr>
      <w:r w:rsidRPr="000E295E">
        <w:rPr>
          <w:rFonts w:eastAsia="Times New Roman" w:cs="Times New Roman"/>
          <w:szCs w:val="24"/>
        </w:rPr>
        <w:t>na podstawie art. 15 RODO – prawo dostępu do danych osobowych i uzyskania ich kopii,</w:t>
      </w:r>
    </w:p>
    <w:p w14:paraId="578BD610" w14:textId="77777777" w:rsidR="00424A02" w:rsidRPr="000E295E" w:rsidRDefault="00424A02" w:rsidP="001800C7">
      <w:pPr>
        <w:numPr>
          <w:ilvl w:val="0"/>
          <w:numId w:val="19"/>
        </w:numPr>
        <w:tabs>
          <w:tab w:val="left" w:pos="284"/>
        </w:tabs>
        <w:snapToGrid w:val="0"/>
        <w:ind w:left="709"/>
        <w:contextualSpacing/>
        <w:rPr>
          <w:rFonts w:eastAsia="Times New Roman" w:cs="Times New Roman"/>
          <w:szCs w:val="24"/>
        </w:rPr>
      </w:pPr>
      <w:r w:rsidRPr="000E295E">
        <w:rPr>
          <w:rFonts w:eastAsia="Times New Roman" w:cs="Times New Roman"/>
          <w:szCs w:val="24"/>
        </w:rPr>
        <w:t>na podstawie art. 16 RODO – prawo do sprostowania i uzupełnienia danych osobowych,</w:t>
      </w:r>
    </w:p>
    <w:p w14:paraId="2AA00179" w14:textId="77777777" w:rsidR="00424A02" w:rsidRPr="000E295E" w:rsidRDefault="00424A02" w:rsidP="001800C7">
      <w:pPr>
        <w:numPr>
          <w:ilvl w:val="0"/>
          <w:numId w:val="19"/>
        </w:numPr>
        <w:tabs>
          <w:tab w:val="left" w:pos="284"/>
        </w:tabs>
        <w:snapToGrid w:val="0"/>
        <w:ind w:left="284" w:hanging="280"/>
        <w:contextualSpacing/>
        <w:rPr>
          <w:rFonts w:eastAsia="Times New Roman" w:cs="Calibri"/>
          <w:iCs/>
          <w:szCs w:val="24"/>
          <w:lang w:eastAsia="pl-PL"/>
        </w:rPr>
      </w:pPr>
      <w:r w:rsidRPr="000E295E">
        <w:rPr>
          <w:rFonts w:eastAsia="Times New Roman" w:cs="Calibri"/>
          <w:iCs/>
          <w:szCs w:val="24"/>
          <w:lang w:eastAsia="pl-PL"/>
        </w:rPr>
        <w:t>na podstawie art. 17 RODO – prawo do usunięcia danych osobowych,</w:t>
      </w:r>
    </w:p>
    <w:p w14:paraId="57655ABE" w14:textId="77777777" w:rsidR="00424A02" w:rsidRPr="000E295E" w:rsidRDefault="00424A02" w:rsidP="001800C7">
      <w:pPr>
        <w:numPr>
          <w:ilvl w:val="0"/>
          <w:numId w:val="19"/>
        </w:numPr>
        <w:tabs>
          <w:tab w:val="left" w:pos="284"/>
        </w:tabs>
        <w:snapToGrid w:val="0"/>
        <w:ind w:left="284" w:hanging="278"/>
        <w:contextualSpacing/>
        <w:rPr>
          <w:rFonts w:eastAsia="Times New Roman" w:cs="Times New Roman"/>
          <w:szCs w:val="24"/>
        </w:rPr>
      </w:pPr>
      <w:r w:rsidRPr="000E295E">
        <w:rPr>
          <w:rFonts w:eastAsia="Times New Roman" w:cs="Times New Roman"/>
          <w:szCs w:val="24"/>
        </w:rPr>
        <w:t>na podstawie art. 18 RODO – prawo żądania od administratora ograniczenia przetwarzania danych,</w:t>
      </w:r>
    </w:p>
    <w:p w14:paraId="6657186B" w14:textId="4A7D6D31" w:rsidR="00424A02" w:rsidRPr="000E295E" w:rsidRDefault="00424A02" w:rsidP="001800C7">
      <w:pPr>
        <w:numPr>
          <w:ilvl w:val="0"/>
          <w:numId w:val="19"/>
        </w:numPr>
        <w:tabs>
          <w:tab w:val="left" w:pos="284"/>
        </w:tabs>
        <w:snapToGrid w:val="0"/>
        <w:ind w:left="284" w:hanging="280"/>
        <w:contextualSpacing/>
        <w:rPr>
          <w:rFonts w:eastAsia="Times New Roman" w:cs="Calibri"/>
          <w:iCs/>
          <w:szCs w:val="24"/>
          <w:lang w:eastAsia="pl-PL"/>
        </w:rPr>
      </w:pPr>
      <w:bookmarkStart w:id="1" w:name="_Hlk74135698"/>
      <w:r w:rsidRPr="000E295E">
        <w:rPr>
          <w:rFonts w:eastAsia="Times New Roman" w:cs="Calibri"/>
          <w:iCs/>
          <w:szCs w:val="24"/>
          <w:lang w:eastAsia="pl-PL"/>
        </w:rPr>
        <w:t>na podstawie art. 20 RODO – prawo do przenoszenia danych osobowych przetwarzanych w</w:t>
      </w:r>
      <w:r w:rsidR="00B01267">
        <w:rPr>
          <w:rFonts w:eastAsia="Times New Roman" w:cs="Calibri"/>
          <w:iCs/>
          <w:szCs w:val="24"/>
          <w:lang w:eastAsia="pl-PL"/>
        </w:rPr>
        <w:t> </w:t>
      </w:r>
      <w:r w:rsidRPr="000E295E">
        <w:rPr>
          <w:rFonts w:eastAsia="Times New Roman" w:cs="Calibri"/>
          <w:iCs/>
          <w:szCs w:val="24"/>
          <w:lang w:eastAsia="pl-PL"/>
        </w:rPr>
        <w:t>sposób zautomatyzowany na podstawie art. 6 ust. 1 lit. b RODO</w:t>
      </w:r>
      <w:r w:rsidRPr="000E295E">
        <w:rPr>
          <w:rFonts w:eastAsia="Times New Roman" w:cs="Times New Roman"/>
          <w:szCs w:val="24"/>
        </w:rPr>
        <w:t>.</w:t>
      </w:r>
    </w:p>
    <w:bookmarkEnd w:id="1"/>
    <w:p w14:paraId="3650A234" w14:textId="77777777" w:rsidR="00424A02" w:rsidRPr="00424A02" w:rsidRDefault="00424A02" w:rsidP="00424A02">
      <w:pPr>
        <w:spacing w:before="240" w:after="0"/>
        <w:outlineLvl w:val="1"/>
        <w:rPr>
          <w:rFonts w:eastAsia="Times New Roman" w:cs="Times New Roman"/>
          <w:b/>
          <w:bCs/>
          <w:sz w:val="30"/>
          <w:szCs w:val="30"/>
        </w:rPr>
      </w:pPr>
      <w:r w:rsidRPr="00424A02">
        <w:rPr>
          <w:rFonts w:eastAsia="Times New Roman" w:cs="Times New Roman"/>
          <w:b/>
          <w:bCs/>
          <w:sz w:val="30"/>
          <w:szCs w:val="30"/>
        </w:rPr>
        <w:t>Prawo wniesienia skargi do organu nadzorczego</w:t>
      </w:r>
    </w:p>
    <w:p w14:paraId="4E6B7CDB" w14:textId="26379DBC" w:rsidR="00424A02" w:rsidRPr="000E295E" w:rsidRDefault="00424A02" w:rsidP="001800C7">
      <w:pPr>
        <w:snapToGrid w:val="0"/>
        <w:contextualSpacing/>
        <w:rPr>
          <w:rFonts w:eastAsia="Calibri" w:cs="Times New Roman"/>
          <w:szCs w:val="24"/>
        </w:rPr>
      </w:pPr>
      <w:r w:rsidRPr="000E295E">
        <w:rPr>
          <w:rFonts w:eastAsia="Calibri" w:cs="Times New Roman"/>
          <w:szCs w:val="24"/>
        </w:rPr>
        <w:t xml:space="preserve">Przysługuje Państwu prawo wniesienia skargi do organu nadzorczego, tj. Prezesa Urzędu Ochrony Danych Osobowych, ul. </w:t>
      </w:r>
      <w:r w:rsidR="00123B18">
        <w:rPr>
          <w:rFonts w:eastAsia="Calibri" w:cs="Times New Roman"/>
          <w:szCs w:val="24"/>
        </w:rPr>
        <w:t>Moniuszki 1</w:t>
      </w:r>
      <w:r w:rsidRPr="000E295E">
        <w:rPr>
          <w:rFonts w:eastAsia="Calibri" w:cs="Times New Roman"/>
          <w:szCs w:val="24"/>
        </w:rPr>
        <w:t xml:space="preserve">, 00 </w:t>
      </w:r>
      <w:r w:rsidR="00123B18">
        <w:rPr>
          <w:rFonts w:eastAsia="Calibri" w:cs="Times New Roman"/>
          <w:szCs w:val="24"/>
        </w:rPr>
        <w:t>–</w:t>
      </w:r>
      <w:r w:rsidRPr="000E295E">
        <w:rPr>
          <w:rFonts w:eastAsia="Calibri" w:cs="Times New Roman"/>
          <w:szCs w:val="24"/>
        </w:rPr>
        <w:t xml:space="preserve"> </w:t>
      </w:r>
      <w:r w:rsidR="00123B18">
        <w:rPr>
          <w:rFonts w:eastAsia="Calibri" w:cs="Times New Roman"/>
          <w:szCs w:val="24"/>
        </w:rPr>
        <w:t xml:space="preserve">014 </w:t>
      </w:r>
      <w:r w:rsidRPr="000E295E">
        <w:rPr>
          <w:rFonts w:eastAsia="Calibri" w:cs="Times New Roman"/>
          <w:szCs w:val="24"/>
        </w:rPr>
        <w:t>Warszawa, na niezgodne z prawem przetwarzanie danych osobowych przez administratora.</w:t>
      </w:r>
    </w:p>
    <w:p w14:paraId="0CA1C0D8" w14:textId="2DCDDBBF" w:rsidR="00424A02" w:rsidRPr="00424A02" w:rsidRDefault="00424A02" w:rsidP="00424A02">
      <w:pPr>
        <w:spacing w:before="240" w:after="0"/>
        <w:outlineLvl w:val="1"/>
        <w:rPr>
          <w:rFonts w:eastAsia="Times New Roman" w:cs="Times New Roman"/>
          <w:b/>
          <w:bCs/>
          <w:sz w:val="30"/>
          <w:szCs w:val="30"/>
        </w:rPr>
      </w:pPr>
      <w:r w:rsidRPr="00424A02">
        <w:rPr>
          <w:rFonts w:eastAsia="Times New Roman" w:cs="Times New Roman"/>
          <w:b/>
          <w:bCs/>
          <w:sz w:val="30"/>
          <w:szCs w:val="30"/>
        </w:rPr>
        <w:t>Informacja o dowolności lub obowiązku podania danych oraz</w:t>
      </w:r>
      <w:r w:rsidR="00D24FF6">
        <w:rPr>
          <w:rFonts w:eastAsia="Times New Roman" w:cs="Times New Roman"/>
          <w:b/>
          <w:bCs/>
          <w:sz w:val="30"/>
          <w:szCs w:val="30"/>
        </w:rPr>
        <w:t xml:space="preserve"> </w:t>
      </w:r>
      <w:r w:rsidRPr="00424A02">
        <w:rPr>
          <w:rFonts w:eastAsia="Times New Roman" w:cs="Times New Roman"/>
          <w:b/>
          <w:bCs/>
          <w:sz w:val="30"/>
          <w:szCs w:val="30"/>
        </w:rPr>
        <w:t>o</w:t>
      </w:r>
      <w:r w:rsidR="00D24FF6">
        <w:rPr>
          <w:rFonts w:eastAsia="Times New Roman" w:cs="Times New Roman"/>
          <w:b/>
          <w:bCs/>
          <w:sz w:val="30"/>
          <w:szCs w:val="30"/>
        </w:rPr>
        <w:t> </w:t>
      </w:r>
      <w:r w:rsidRPr="00424A02">
        <w:rPr>
          <w:rFonts w:eastAsia="Times New Roman" w:cs="Times New Roman"/>
          <w:b/>
          <w:bCs/>
          <w:sz w:val="30"/>
          <w:szCs w:val="30"/>
        </w:rPr>
        <w:t>ewentualnych konsekwencjach niepodania danych</w:t>
      </w:r>
    </w:p>
    <w:p w14:paraId="346FC56F" w14:textId="43C235EA" w:rsidR="00424A02" w:rsidRPr="000E295E" w:rsidRDefault="00424A02" w:rsidP="001800C7">
      <w:pPr>
        <w:snapToGrid w:val="0"/>
        <w:contextualSpacing/>
        <w:rPr>
          <w:rFonts w:eastAsia="Calibri" w:cs="Times New Roman"/>
          <w:szCs w:val="24"/>
        </w:rPr>
      </w:pPr>
      <w:r w:rsidRPr="000E295E">
        <w:rPr>
          <w:rFonts w:eastAsia="Calibri" w:cs="Times New Roman"/>
          <w:szCs w:val="24"/>
        </w:rPr>
        <w:t>Podanie danych osobowych jest dobrowolne, ale konieczne do zawarcia umowy</w:t>
      </w:r>
      <w:r w:rsidR="005766F8">
        <w:rPr>
          <w:rFonts w:eastAsia="Calibri" w:cs="Times New Roman"/>
          <w:szCs w:val="24"/>
        </w:rPr>
        <w:t xml:space="preserve"> o powierzenie grantu</w:t>
      </w:r>
      <w:r w:rsidRPr="000E295E">
        <w:rPr>
          <w:rFonts w:eastAsia="Calibri" w:cs="Times New Roman"/>
          <w:szCs w:val="24"/>
        </w:rPr>
        <w:t xml:space="preserve">. Odmowa podania danych będzie wiązała się z brakiem możliwości zawarcia </w:t>
      </w:r>
      <w:r w:rsidR="005766F8">
        <w:rPr>
          <w:rFonts w:eastAsia="Calibri" w:cs="Times New Roman"/>
          <w:szCs w:val="24"/>
        </w:rPr>
        <w:t xml:space="preserve">ww. </w:t>
      </w:r>
      <w:r w:rsidR="00B53F7A" w:rsidRPr="000E295E">
        <w:rPr>
          <w:rFonts w:eastAsia="Calibri" w:cs="Times New Roman"/>
          <w:szCs w:val="24"/>
        </w:rPr>
        <w:t>umowy</w:t>
      </w:r>
      <w:r w:rsidR="005766F8">
        <w:rPr>
          <w:rFonts w:eastAsia="Calibri" w:cs="Times New Roman"/>
          <w:szCs w:val="24"/>
        </w:rPr>
        <w:t xml:space="preserve"> </w:t>
      </w:r>
      <w:r w:rsidR="005766F8" w:rsidRPr="005766F8">
        <w:rPr>
          <w:rFonts w:eastAsia="Calibri" w:cs="Times New Roman"/>
          <w:szCs w:val="24"/>
        </w:rPr>
        <w:t>oraz jej rozliczenia i kontroli.</w:t>
      </w:r>
    </w:p>
    <w:p w14:paraId="3EF5F82F" w14:textId="77777777" w:rsidR="00424A02" w:rsidRPr="00424A02" w:rsidRDefault="00424A02" w:rsidP="00424A02">
      <w:pPr>
        <w:spacing w:before="240" w:after="0"/>
        <w:outlineLvl w:val="1"/>
        <w:rPr>
          <w:rFonts w:eastAsia="Times New Roman" w:cs="Times New Roman"/>
          <w:b/>
          <w:bCs/>
          <w:sz w:val="30"/>
          <w:szCs w:val="30"/>
        </w:rPr>
      </w:pPr>
      <w:r w:rsidRPr="00424A02">
        <w:rPr>
          <w:rFonts w:eastAsia="Times New Roman" w:cs="Times New Roman"/>
          <w:b/>
          <w:bCs/>
          <w:sz w:val="30"/>
          <w:szCs w:val="30"/>
        </w:rPr>
        <w:t>Informacja o zautomatyzowanym podejmowaniu decyzji</w:t>
      </w:r>
    </w:p>
    <w:p w14:paraId="7D3EFA23" w14:textId="74758CE2" w:rsidR="00424A02" w:rsidRDefault="00424A02" w:rsidP="001800C7">
      <w:pPr>
        <w:snapToGrid w:val="0"/>
        <w:contextualSpacing/>
        <w:rPr>
          <w:rFonts w:eastAsia="Calibri" w:cs="Times New Roman"/>
          <w:szCs w:val="24"/>
        </w:rPr>
      </w:pPr>
      <w:r w:rsidRPr="000E295E">
        <w:rPr>
          <w:rFonts w:eastAsia="Calibri" w:cs="Times New Roman"/>
          <w:szCs w:val="24"/>
        </w:rPr>
        <w:t>Decyzje podejmowane wobec Państwa przez administratora nie będą opierały się wyłącznie</w:t>
      </w:r>
      <w:r w:rsidR="00D24FF6">
        <w:rPr>
          <w:rFonts w:eastAsia="Calibri" w:cs="Times New Roman"/>
          <w:szCs w:val="24"/>
        </w:rPr>
        <w:t xml:space="preserve"> </w:t>
      </w:r>
      <w:r w:rsidRPr="000E295E">
        <w:rPr>
          <w:rFonts w:eastAsia="Calibri" w:cs="Times New Roman"/>
          <w:szCs w:val="24"/>
        </w:rPr>
        <w:t>na zautomatyzowanym przetwarzaniu.</w:t>
      </w:r>
    </w:p>
    <w:p w14:paraId="28CB09F7" w14:textId="77777777" w:rsidR="008A512F" w:rsidRDefault="008A512F" w:rsidP="008A512F">
      <w:pPr>
        <w:pStyle w:val="Styl8"/>
        <w:numPr>
          <w:ilvl w:val="0"/>
          <w:numId w:val="0"/>
        </w:numPr>
        <w:spacing w:before="840" w:after="120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Treść z nagłówka pisma</w:t>
      </w:r>
    </w:p>
    <w:p w14:paraId="1EFE405C" w14:textId="45D77934" w:rsidR="008A512F" w:rsidRPr="008A512F" w:rsidRDefault="008A512F" w:rsidP="008A512F">
      <w:pPr>
        <w:snapToGrid w:val="0"/>
        <w:contextualSpacing/>
        <w:rPr>
          <w:rFonts w:cs="Calibri"/>
          <w:szCs w:val="24"/>
        </w:rPr>
      </w:pPr>
      <w:r>
        <w:rPr>
          <w:color w:val="000000" w:themeColor="text1"/>
          <w:szCs w:val="24"/>
        </w:rPr>
        <w:t>Zestaw logotypów: Fundusze Europejskie dla Rozwoju Społecznego, Rzeczpospolita Polska, Dofinansowane przez Unię Europejską</w:t>
      </w:r>
    </w:p>
    <w:sectPr w:rsidR="008A512F" w:rsidRPr="008A512F" w:rsidSect="001A4C67">
      <w:footerReference w:type="default" r:id="rId10"/>
      <w:headerReference w:type="first" r:id="rId11"/>
      <w:pgSz w:w="11906" w:h="16838"/>
      <w:pgMar w:top="1701" w:right="851" w:bottom="851" w:left="1418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3E6AB" w14:textId="77777777" w:rsidR="002E0E91" w:rsidRDefault="002E0E91" w:rsidP="00A66DFF">
      <w:pPr>
        <w:spacing w:after="0" w:line="240" w:lineRule="auto"/>
      </w:pPr>
      <w:r>
        <w:separator/>
      </w:r>
    </w:p>
  </w:endnote>
  <w:endnote w:type="continuationSeparator" w:id="0">
    <w:p w14:paraId="6F0EA2B4" w14:textId="77777777" w:rsidR="002E0E91" w:rsidRDefault="002E0E91" w:rsidP="00A66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5227831"/>
      <w:docPartObj>
        <w:docPartGallery w:val="Page Numbers (Bottom of Page)"/>
        <w:docPartUnique/>
      </w:docPartObj>
    </w:sdtPr>
    <w:sdtContent>
      <w:p w14:paraId="5CA85F21" w14:textId="0D96BBB5" w:rsidR="00B53F7A" w:rsidRDefault="00B53F7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1704F" w14:textId="77777777" w:rsidR="002E0E91" w:rsidRDefault="002E0E91" w:rsidP="00A66DFF">
      <w:pPr>
        <w:spacing w:after="0" w:line="240" w:lineRule="auto"/>
      </w:pPr>
      <w:r>
        <w:separator/>
      </w:r>
    </w:p>
  </w:footnote>
  <w:footnote w:type="continuationSeparator" w:id="0">
    <w:p w14:paraId="2FCF3598" w14:textId="77777777" w:rsidR="002E0E91" w:rsidRDefault="002E0E91" w:rsidP="00A66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ECEEB" w14:textId="4ACEE205" w:rsidR="001A4C67" w:rsidRDefault="001A4C67">
    <w:pPr>
      <w:pStyle w:val="Nagwek"/>
    </w:pPr>
    <w:bookmarkStart w:id="2" w:name="_Toc193448541"/>
    <w:r w:rsidRPr="00563AA9">
      <w:rPr>
        <w:rFonts w:asciiTheme="minorHAnsi" w:hAnsiTheme="minorHAnsi" w:cstheme="minorHAnsi"/>
        <w:noProof/>
        <w:szCs w:val="24"/>
      </w:rPr>
      <w:drawing>
        <wp:anchor distT="0" distB="0" distL="114300" distR="114300" simplePos="0" relativeHeight="251659264" behindDoc="0" locked="0" layoutInCell="1" allowOverlap="1" wp14:anchorId="7DC1BDC4" wp14:editId="18655850">
          <wp:simplePos x="0" y="0"/>
          <wp:positionH relativeFrom="margin">
            <wp:posOffset>-76200</wp:posOffset>
          </wp:positionH>
          <wp:positionV relativeFrom="paragraph">
            <wp:posOffset>-145415</wp:posOffset>
          </wp:positionV>
          <wp:extent cx="5757545" cy="787400"/>
          <wp:effectExtent l="0" t="0" r="0" b="0"/>
          <wp:wrapSquare wrapText="bothSides"/>
          <wp:docPr id="137697226" name="Obraz 1" descr="Zestaw logotypów: logotyp Funduszy Europejskich z napisem Fundusze Europejskie dla Rozwoju Społecznego, flaga Polski z napisem Rzeczpospolita Polska, flaga Unii Europejskiej z napisem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697226" name="Obraz 1" descr="Zestaw logotypów: logotyp Funduszy Europejskich z napisem Fundusze Europejskie dla Rozwoju Społecznego, flaga Polski z napisem Rzeczpospolita Polska, flaga Unii Europejskiej z napisem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7545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87F8A"/>
    <w:multiLevelType w:val="hybridMultilevel"/>
    <w:tmpl w:val="977CE7F4"/>
    <w:lvl w:ilvl="0" w:tplc="1ED058FA">
      <w:start w:val="1"/>
      <w:numFmt w:val="upperRoman"/>
      <w:lvlText w:val="%1."/>
      <w:lvlJc w:val="left"/>
      <w:pPr>
        <w:ind w:left="720" w:hanging="360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5F75"/>
    <w:multiLevelType w:val="multilevel"/>
    <w:tmpl w:val="515CA866"/>
    <w:lvl w:ilvl="0">
      <w:start w:val="1"/>
      <w:numFmt w:val="decimal"/>
      <w:pStyle w:val="Styl8"/>
      <w:lvlText w:val="%1."/>
      <w:lvlJc w:val="left"/>
      <w:pPr>
        <w:ind w:left="8157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497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0" w:hanging="648"/>
      </w:pPr>
    </w:lvl>
    <w:lvl w:ilvl="4">
      <w:start w:val="1"/>
      <w:numFmt w:val="decimal"/>
      <w:lvlText w:val="%1.%2.%3.%4.%5."/>
      <w:lvlJc w:val="left"/>
      <w:pPr>
        <w:ind w:left="11304" w:hanging="792"/>
      </w:pPr>
    </w:lvl>
    <w:lvl w:ilvl="5">
      <w:start w:val="1"/>
      <w:numFmt w:val="decimal"/>
      <w:lvlText w:val="%1.%2.%3.%4.%5.%6."/>
      <w:lvlJc w:val="left"/>
      <w:pPr>
        <w:ind w:left="11808" w:hanging="936"/>
      </w:pPr>
    </w:lvl>
    <w:lvl w:ilvl="6">
      <w:start w:val="1"/>
      <w:numFmt w:val="decimal"/>
      <w:lvlText w:val="%1.%2.%3.%4.%5.%6.%7."/>
      <w:lvlJc w:val="left"/>
      <w:pPr>
        <w:ind w:left="12312" w:hanging="1080"/>
      </w:pPr>
    </w:lvl>
    <w:lvl w:ilvl="7">
      <w:start w:val="1"/>
      <w:numFmt w:val="decimal"/>
      <w:lvlText w:val="%1.%2.%3.%4.%5.%6.%7.%8."/>
      <w:lvlJc w:val="left"/>
      <w:pPr>
        <w:ind w:left="12816" w:hanging="1224"/>
      </w:pPr>
    </w:lvl>
    <w:lvl w:ilvl="8">
      <w:start w:val="1"/>
      <w:numFmt w:val="decimal"/>
      <w:lvlText w:val="%1.%2.%3.%4.%5.%6.%7.%8.%9."/>
      <w:lvlJc w:val="left"/>
      <w:pPr>
        <w:ind w:left="13392" w:hanging="1440"/>
      </w:pPr>
    </w:lvl>
  </w:abstractNum>
  <w:abstractNum w:abstractNumId="2" w15:restartNumberingAfterBreak="0">
    <w:nsid w:val="1A433EF7"/>
    <w:multiLevelType w:val="hybridMultilevel"/>
    <w:tmpl w:val="28AEF9E4"/>
    <w:lvl w:ilvl="0" w:tplc="3024628A">
      <w:start w:val="1"/>
      <w:numFmt w:val="decimal"/>
      <w:pStyle w:val="Akapit2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C3E38A5"/>
    <w:multiLevelType w:val="hybridMultilevel"/>
    <w:tmpl w:val="8F927A50"/>
    <w:lvl w:ilvl="0" w:tplc="F5DCB444">
      <w:start w:val="1"/>
      <w:numFmt w:val="decimal"/>
      <w:pStyle w:val="Nagwek3"/>
      <w:lvlText w:val="%1."/>
      <w:lvlJc w:val="left"/>
      <w:pPr>
        <w:ind w:left="720" w:hanging="360"/>
      </w:pPr>
      <w:rPr>
        <w:rFonts w:ascii="Calibri" w:hAnsi="Calibri" w:hint="default"/>
        <w:b/>
        <w:i w:val="0"/>
        <w:caps w:val="0"/>
        <w:strike w:val="0"/>
        <w:dstrike w:val="0"/>
        <w:vanish w:val="0"/>
        <w:color w:val="auto"/>
        <w:kern w:val="0"/>
        <w:sz w:val="28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37F75"/>
    <w:multiLevelType w:val="hybridMultilevel"/>
    <w:tmpl w:val="1C4AA350"/>
    <w:lvl w:ilvl="0" w:tplc="33769284">
      <w:start w:val="1"/>
      <w:numFmt w:val="upperRoman"/>
      <w:lvlText w:val="%1."/>
      <w:lvlJc w:val="left"/>
      <w:pPr>
        <w:ind w:left="720" w:hanging="360"/>
      </w:pPr>
      <w:rPr>
        <w:rFonts w:ascii="Calibri" w:hAnsi="Calibri" w:hint="default"/>
        <w:b/>
        <w:i w:val="0"/>
        <w:caps w:val="0"/>
        <w:strike w:val="0"/>
        <w:dstrike w:val="0"/>
        <w:vanish w:val="0"/>
        <w:color w:val="auto"/>
        <w:kern w:val="0"/>
        <w:sz w:val="3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90E0F"/>
    <w:multiLevelType w:val="hybridMultilevel"/>
    <w:tmpl w:val="FC26043A"/>
    <w:lvl w:ilvl="0" w:tplc="696A75B4">
      <w:start w:val="1"/>
      <w:numFmt w:val="decimal"/>
      <w:lvlText w:val="%1)"/>
      <w:lvlJc w:val="left"/>
      <w:pPr>
        <w:ind w:left="144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40F5F3F"/>
    <w:multiLevelType w:val="hybridMultilevel"/>
    <w:tmpl w:val="8B9A1580"/>
    <w:lvl w:ilvl="0" w:tplc="A2088A42">
      <w:start w:val="1"/>
      <w:numFmt w:val="decimal"/>
      <w:pStyle w:val="Akapitzlistrozwijaln2"/>
      <w:lvlText w:val="%1)"/>
      <w:lvlJc w:val="left"/>
      <w:pPr>
        <w:ind w:left="1494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0573B"/>
    <w:multiLevelType w:val="hybridMultilevel"/>
    <w:tmpl w:val="8D3C9C86"/>
    <w:lvl w:ilvl="0" w:tplc="FF6ED852">
      <w:start w:val="1"/>
      <w:numFmt w:val="upperRoman"/>
      <w:lvlText w:val="%1."/>
      <w:lvlJc w:val="left"/>
      <w:pPr>
        <w:ind w:left="720" w:hanging="360"/>
      </w:pPr>
      <w:rPr>
        <w:rFonts w:ascii="Calibri" w:hAnsi="Calibri" w:hint="default"/>
        <w:b/>
        <w:i w:val="0"/>
        <w:caps w:val="0"/>
        <w:strike w:val="0"/>
        <w:dstrike w:val="0"/>
        <w:vanish w:val="0"/>
        <w:color w:val="auto"/>
        <w:kern w:val="0"/>
        <w:sz w:val="3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451ECF"/>
    <w:multiLevelType w:val="hybridMultilevel"/>
    <w:tmpl w:val="5FF6FF7E"/>
    <w:lvl w:ilvl="0" w:tplc="B40E2B90">
      <w:start w:val="1"/>
      <w:numFmt w:val="decimal"/>
      <w:lvlText w:val="%1)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764387"/>
    <w:multiLevelType w:val="hybridMultilevel"/>
    <w:tmpl w:val="940884EA"/>
    <w:lvl w:ilvl="0" w:tplc="7B222E5A">
      <w:start w:val="1"/>
      <w:numFmt w:val="upp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3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B0146"/>
    <w:multiLevelType w:val="hybridMultilevel"/>
    <w:tmpl w:val="3850C7B0"/>
    <w:lvl w:ilvl="0" w:tplc="4E8CE5FA">
      <w:start w:val="1"/>
      <w:numFmt w:val="decimal"/>
      <w:pStyle w:val="Akapitzlist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2C55B00"/>
    <w:multiLevelType w:val="hybridMultilevel"/>
    <w:tmpl w:val="8BE0750A"/>
    <w:lvl w:ilvl="0" w:tplc="C914ACAC">
      <w:start w:val="1"/>
      <w:numFmt w:val="upperRoman"/>
      <w:lvlText w:val="%1."/>
      <w:lvlJc w:val="left"/>
      <w:pPr>
        <w:ind w:left="720" w:hanging="360"/>
      </w:pPr>
      <w:rPr>
        <w:rFonts w:ascii="Calibri" w:hAnsi="Calibri" w:hint="default"/>
        <w:b/>
        <w:i w:val="0"/>
        <w:caps w:val="0"/>
        <w:strike w:val="0"/>
        <w:dstrike w:val="0"/>
        <w:vanish w:val="0"/>
        <w:color w:val="auto"/>
        <w:kern w:val="0"/>
        <w:sz w:val="3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1F48B7"/>
    <w:multiLevelType w:val="hybridMultilevel"/>
    <w:tmpl w:val="94FE8116"/>
    <w:lvl w:ilvl="0" w:tplc="3EDAB114">
      <w:start w:val="1"/>
      <w:numFmt w:val="upperRoman"/>
      <w:lvlText w:val="%1."/>
      <w:lvlJc w:val="left"/>
      <w:pPr>
        <w:ind w:left="720" w:hanging="360"/>
      </w:pPr>
      <w:rPr>
        <w:rFonts w:ascii="Calibri" w:hAnsi="Calibri" w:hint="default"/>
        <w:b/>
        <w:i w:val="0"/>
        <w:caps w:val="0"/>
        <w:strike w:val="0"/>
        <w:dstrike w:val="0"/>
        <w:vanish w:val="0"/>
        <w:color w:val="auto"/>
        <w:kern w:val="0"/>
        <w:sz w:val="3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4C6D1A"/>
    <w:multiLevelType w:val="hybridMultilevel"/>
    <w:tmpl w:val="76249F68"/>
    <w:lvl w:ilvl="0" w:tplc="DA22C9B6">
      <w:start w:val="1"/>
      <w:numFmt w:val="upperRoman"/>
      <w:pStyle w:val="Nagwek2"/>
      <w:lvlText w:val="%1."/>
      <w:lvlJc w:val="left"/>
      <w:pPr>
        <w:ind w:left="720" w:hanging="360"/>
      </w:pPr>
      <w:rPr>
        <w:rFonts w:ascii="Calibri" w:hAnsi="Calibri" w:hint="default"/>
        <w:b/>
        <w:i w:val="0"/>
        <w:caps w:val="0"/>
        <w:strike w:val="0"/>
        <w:dstrike w:val="0"/>
        <w:vanish w:val="0"/>
        <w:color w:val="auto"/>
        <w:kern w:val="0"/>
        <w:sz w:val="3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3830343">
    <w:abstractNumId w:val="0"/>
  </w:num>
  <w:num w:numId="2" w16cid:durableId="1119714684">
    <w:abstractNumId w:val="9"/>
  </w:num>
  <w:num w:numId="3" w16cid:durableId="1974941893">
    <w:abstractNumId w:val="7"/>
  </w:num>
  <w:num w:numId="4" w16cid:durableId="1463109364">
    <w:abstractNumId w:val="11"/>
  </w:num>
  <w:num w:numId="5" w16cid:durableId="1110274686">
    <w:abstractNumId w:val="4"/>
  </w:num>
  <w:num w:numId="6" w16cid:durableId="571042561">
    <w:abstractNumId w:val="12"/>
  </w:num>
  <w:num w:numId="7" w16cid:durableId="1961912773">
    <w:abstractNumId w:val="13"/>
  </w:num>
  <w:num w:numId="8" w16cid:durableId="152264021">
    <w:abstractNumId w:val="3"/>
  </w:num>
  <w:num w:numId="9" w16cid:durableId="1524704557">
    <w:abstractNumId w:val="3"/>
    <w:lvlOverride w:ilvl="0">
      <w:startOverride w:val="1"/>
    </w:lvlOverride>
  </w:num>
  <w:num w:numId="10" w16cid:durableId="155190183">
    <w:abstractNumId w:val="10"/>
  </w:num>
  <w:num w:numId="11" w16cid:durableId="1989360530">
    <w:abstractNumId w:val="3"/>
    <w:lvlOverride w:ilvl="0">
      <w:startOverride w:val="1"/>
    </w:lvlOverride>
  </w:num>
  <w:num w:numId="12" w16cid:durableId="521406052">
    <w:abstractNumId w:val="3"/>
    <w:lvlOverride w:ilvl="0">
      <w:startOverride w:val="1"/>
    </w:lvlOverride>
  </w:num>
  <w:num w:numId="13" w16cid:durableId="388266089">
    <w:abstractNumId w:val="2"/>
  </w:num>
  <w:num w:numId="14" w16cid:durableId="939798810">
    <w:abstractNumId w:val="6"/>
  </w:num>
  <w:num w:numId="15" w16cid:durableId="881673307">
    <w:abstractNumId w:val="6"/>
    <w:lvlOverride w:ilvl="0">
      <w:startOverride w:val="1"/>
    </w:lvlOverride>
  </w:num>
  <w:num w:numId="16" w16cid:durableId="903301493">
    <w:abstractNumId w:val="5"/>
  </w:num>
  <w:num w:numId="17" w16cid:durableId="431164840">
    <w:abstractNumId w:val="5"/>
    <w:lvlOverride w:ilvl="0">
      <w:startOverride w:val="1"/>
    </w:lvlOverride>
  </w:num>
  <w:num w:numId="18" w16cid:durableId="2077118955">
    <w:abstractNumId w:val="6"/>
    <w:lvlOverride w:ilvl="0">
      <w:startOverride w:val="1"/>
    </w:lvlOverride>
  </w:num>
  <w:num w:numId="19" w16cid:durableId="19781437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219388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8AD"/>
    <w:rsid w:val="000010A4"/>
    <w:rsid w:val="00043364"/>
    <w:rsid w:val="000561CA"/>
    <w:rsid w:val="0009006A"/>
    <w:rsid w:val="000E295E"/>
    <w:rsid w:val="000F4AC4"/>
    <w:rsid w:val="00123B18"/>
    <w:rsid w:val="00130439"/>
    <w:rsid w:val="001800C7"/>
    <w:rsid w:val="00191D3D"/>
    <w:rsid w:val="001A4C67"/>
    <w:rsid w:val="001A718E"/>
    <w:rsid w:val="0021327C"/>
    <w:rsid w:val="00220B34"/>
    <w:rsid w:val="002216C8"/>
    <w:rsid w:val="002576A7"/>
    <w:rsid w:val="002623AD"/>
    <w:rsid w:val="002C2ED1"/>
    <w:rsid w:val="002C6B11"/>
    <w:rsid w:val="002E0E91"/>
    <w:rsid w:val="002F2B2D"/>
    <w:rsid w:val="002F5E61"/>
    <w:rsid w:val="00300018"/>
    <w:rsid w:val="00306B5C"/>
    <w:rsid w:val="00322ADF"/>
    <w:rsid w:val="003D7AEA"/>
    <w:rsid w:val="00424A02"/>
    <w:rsid w:val="00426C27"/>
    <w:rsid w:val="00440A9D"/>
    <w:rsid w:val="004C20E8"/>
    <w:rsid w:val="004D5AD0"/>
    <w:rsid w:val="004D7376"/>
    <w:rsid w:val="005520FC"/>
    <w:rsid w:val="00560BEF"/>
    <w:rsid w:val="00565549"/>
    <w:rsid w:val="005766F8"/>
    <w:rsid w:val="00587EC7"/>
    <w:rsid w:val="00625D3D"/>
    <w:rsid w:val="00636130"/>
    <w:rsid w:val="006667C9"/>
    <w:rsid w:val="0069351F"/>
    <w:rsid w:val="00710D7C"/>
    <w:rsid w:val="00732FC4"/>
    <w:rsid w:val="00733E20"/>
    <w:rsid w:val="007804FD"/>
    <w:rsid w:val="007A19DE"/>
    <w:rsid w:val="007A382B"/>
    <w:rsid w:val="007D1F12"/>
    <w:rsid w:val="00863704"/>
    <w:rsid w:val="008A512F"/>
    <w:rsid w:val="008C371F"/>
    <w:rsid w:val="008D0A3D"/>
    <w:rsid w:val="009045A7"/>
    <w:rsid w:val="00910642"/>
    <w:rsid w:val="009400B1"/>
    <w:rsid w:val="0095424E"/>
    <w:rsid w:val="009B4782"/>
    <w:rsid w:val="009B50A9"/>
    <w:rsid w:val="009D0EFF"/>
    <w:rsid w:val="00A0029D"/>
    <w:rsid w:val="00A66DFF"/>
    <w:rsid w:val="00A75E87"/>
    <w:rsid w:val="00AB18AD"/>
    <w:rsid w:val="00AC4180"/>
    <w:rsid w:val="00AC5897"/>
    <w:rsid w:val="00AE3A47"/>
    <w:rsid w:val="00B01267"/>
    <w:rsid w:val="00B53F7A"/>
    <w:rsid w:val="00B65171"/>
    <w:rsid w:val="00B67FB6"/>
    <w:rsid w:val="00B720A0"/>
    <w:rsid w:val="00B966F8"/>
    <w:rsid w:val="00BA4982"/>
    <w:rsid w:val="00BB235E"/>
    <w:rsid w:val="00BB4EF6"/>
    <w:rsid w:val="00C016D3"/>
    <w:rsid w:val="00C609CA"/>
    <w:rsid w:val="00C6406B"/>
    <w:rsid w:val="00C843F0"/>
    <w:rsid w:val="00CA57E2"/>
    <w:rsid w:val="00CD3D9D"/>
    <w:rsid w:val="00CE3F3D"/>
    <w:rsid w:val="00CF0F87"/>
    <w:rsid w:val="00D01F0A"/>
    <w:rsid w:val="00D101D6"/>
    <w:rsid w:val="00D24FF6"/>
    <w:rsid w:val="00D45D7F"/>
    <w:rsid w:val="00DB1F74"/>
    <w:rsid w:val="00E11BDF"/>
    <w:rsid w:val="00E15235"/>
    <w:rsid w:val="00E628D0"/>
    <w:rsid w:val="00E65368"/>
    <w:rsid w:val="00E75AA6"/>
    <w:rsid w:val="00E97743"/>
    <w:rsid w:val="00EB061D"/>
    <w:rsid w:val="00EB29F7"/>
    <w:rsid w:val="00F54AFE"/>
    <w:rsid w:val="00F751EC"/>
    <w:rsid w:val="00F75676"/>
    <w:rsid w:val="00F81E3C"/>
    <w:rsid w:val="00FC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BD3332"/>
  <w15:chartTrackingRefBased/>
  <w15:docId w15:val="{DC039F3F-8BD2-4038-B23D-EB417BA0D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3E20"/>
    <w:pPr>
      <w:spacing w:after="120" w:line="276" w:lineRule="auto"/>
    </w:pPr>
    <w:rPr>
      <w:rFonts w:ascii="Calibri" w:hAnsi="Calibri"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BB235E"/>
    <w:pPr>
      <w:keepNext/>
      <w:keepLines/>
      <w:tabs>
        <w:tab w:val="left" w:leader="underscore" w:pos="9498"/>
      </w:tabs>
      <w:spacing w:before="360"/>
      <w:outlineLvl w:val="0"/>
    </w:pPr>
    <w:rPr>
      <w:rFonts w:eastAsiaTheme="majorEastAsia" w:cstheme="majorBidi"/>
      <w:b/>
      <w:sz w:val="36"/>
      <w:szCs w:val="4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4D7376"/>
    <w:pPr>
      <w:keepNext/>
      <w:keepLines/>
      <w:numPr>
        <w:numId w:val="7"/>
      </w:numPr>
      <w:spacing w:before="240"/>
      <w:ind w:left="567" w:hanging="567"/>
      <w:outlineLvl w:val="1"/>
    </w:pPr>
    <w:rPr>
      <w:rFonts w:eastAsiaTheme="majorEastAsia" w:cstheme="majorBidi"/>
      <w:b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4D7376"/>
    <w:pPr>
      <w:keepNext/>
      <w:keepLines/>
      <w:numPr>
        <w:numId w:val="8"/>
      </w:numPr>
      <w:spacing w:before="240"/>
      <w:ind w:left="1134" w:hanging="567"/>
      <w:outlineLvl w:val="2"/>
    </w:pPr>
    <w:rPr>
      <w:rFonts w:eastAsiaTheme="majorEastAsia" w:cstheme="majorBidi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alibri14">
    <w:name w:val="Calibri 14"/>
    <w:basedOn w:val="Normalny"/>
    <w:link w:val="Calibri14Znak"/>
    <w:autoRedefine/>
    <w:rsid w:val="004D7376"/>
    <w:pPr>
      <w:tabs>
        <w:tab w:val="left" w:leader="underscore" w:pos="9637"/>
      </w:tabs>
      <w:spacing w:after="0"/>
      <w:jc w:val="center"/>
    </w:pPr>
    <w:rPr>
      <w:b/>
      <w:bCs/>
      <w:sz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BB235E"/>
    <w:rPr>
      <w:rFonts w:ascii="Calibri" w:eastAsiaTheme="majorEastAsia" w:hAnsi="Calibri" w:cstheme="majorBidi"/>
      <w:b/>
      <w:sz w:val="36"/>
      <w:szCs w:val="40"/>
    </w:rPr>
  </w:style>
  <w:style w:type="character" w:customStyle="1" w:styleId="Calibri14Znak">
    <w:name w:val="Calibri 14 Znak"/>
    <w:basedOn w:val="Domylnaczcionkaakapitu"/>
    <w:link w:val="Calibri14"/>
    <w:rsid w:val="004D7376"/>
    <w:rPr>
      <w:rFonts w:ascii="Calibri" w:hAnsi="Calibri"/>
      <w:b/>
      <w:bCs/>
      <w:sz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D7376"/>
    <w:rPr>
      <w:rFonts w:ascii="Calibri" w:eastAsiaTheme="majorEastAsia" w:hAnsi="Calibri" w:cstheme="majorBidi"/>
      <w:b/>
      <w:sz w:val="32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D7376"/>
    <w:rPr>
      <w:rFonts w:ascii="Calibri" w:eastAsiaTheme="majorEastAsia" w:hAnsi="Calibri" w:cstheme="majorBidi"/>
      <w:b/>
      <w:sz w:val="28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66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6DFF"/>
    <w:rPr>
      <w:rFonts w:ascii="Calibri" w:hAnsi="Calibri"/>
      <w:sz w:val="24"/>
    </w:rPr>
  </w:style>
  <w:style w:type="paragraph" w:styleId="Stopka">
    <w:name w:val="footer"/>
    <w:basedOn w:val="Normalny"/>
    <w:link w:val="StopkaZnak"/>
    <w:uiPriority w:val="99"/>
    <w:unhideWhenUsed/>
    <w:rsid w:val="00A66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6DFF"/>
    <w:rPr>
      <w:rFonts w:ascii="Calibri" w:hAnsi="Calibri"/>
      <w:sz w:val="24"/>
    </w:rPr>
  </w:style>
  <w:style w:type="paragraph" w:customStyle="1" w:styleId="CalibriA1">
    <w:name w:val="Calibri A1"/>
    <w:basedOn w:val="Normalny"/>
    <w:link w:val="CalibriA1Znak"/>
    <w:autoRedefine/>
    <w:rsid w:val="00191D3D"/>
    <w:pPr>
      <w:spacing w:after="0"/>
      <w:ind w:left="567"/>
    </w:pPr>
  </w:style>
  <w:style w:type="paragraph" w:customStyle="1" w:styleId="CalibriA10">
    <w:name w:val="Calibri A10"/>
    <w:basedOn w:val="Normalny"/>
    <w:link w:val="CalibriA10Znak"/>
    <w:autoRedefine/>
    <w:rsid w:val="002F5E61"/>
    <w:pPr>
      <w:tabs>
        <w:tab w:val="left" w:leader="underscore" w:pos="9637"/>
      </w:tabs>
      <w:spacing w:after="0"/>
      <w:ind w:left="5670"/>
      <w:jc w:val="center"/>
    </w:pPr>
  </w:style>
  <w:style w:type="character" w:customStyle="1" w:styleId="CalibriA1Znak">
    <w:name w:val="Calibri A1 Znak"/>
    <w:basedOn w:val="Domylnaczcionkaakapitu"/>
    <w:link w:val="CalibriA1"/>
    <w:rsid w:val="00191D3D"/>
    <w:rPr>
      <w:rFonts w:ascii="Calibri" w:hAnsi="Calibri"/>
      <w:sz w:val="24"/>
    </w:rPr>
  </w:style>
  <w:style w:type="paragraph" w:customStyle="1" w:styleId="CalibriA2">
    <w:name w:val="Calibri A2"/>
    <w:basedOn w:val="CalibriA1"/>
    <w:link w:val="CalibriA2Znak"/>
    <w:autoRedefine/>
    <w:rsid w:val="00A0029D"/>
    <w:pPr>
      <w:ind w:left="1134"/>
    </w:pPr>
  </w:style>
  <w:style w:type="character" w:customStyle="1" w:styleId="CalibriA10Znak">
    <w:name w:val="Calibri A10 Znak"/>
    <w:basedOn w:val="Domylnaczcionkaakapitu"/>
    <w:link w:val="CalibriA10"/>
    <w:rsid w:val="002F5E61"/>
    <w:rPr>
      <w:rFonts w:ascii="Calibri" w:hAnsi="Calibri"/>
      <w:sz w:val="24"/>
    </w:rPr>
  </w:style>
  <w:style w:type="paragraph" w:styleId="Akapitzlist">
    <w:name w:val="List Paragraph"/>
    <w:aliases w:val="Akapit 1 z listą,Akapit z listą 1"/>
    <w:basedOn w:val="Normalny"/>
    <w:link w:val="AkapitzlistZnak"/>
    <w:autoRedefine/>
    <w:uiPriority w:val="34"/>
    <w:qFormat/>
    <w:rsid w:val="00733E20"/>
    <w:pPr>
      <w:numPr>
        <w:numId w:val="10"/>
      </w:numPr>
      <w:contextualSpacing/>
    </w:pPr>
  </w:style>
  <w:style w:type="character" w:customStyle="1" w:styleId="CalibriA2Znak">
    <w:name w:val="Calibri A2 Znak"/>
    <w:basedOn w:val="CalibriA1Znak"/>
    <w:link w:val="CalibriA2"/>
    <w:rsid w:val="00A0029D"/>
    <w:rPr>
      <w:rFonts w:ascii="Calibri" w:hAnsi="Calibri"/>
      <w:sz w:val="24"/>
    </w:rPr>
  </w:style>
  <w:style w:type="paragraph" w:customStyle="1" w:styleId="Akapit2">
    <w:name w:val="Akapit 2"/>
    <w:basedOn w:val="Akapitzlist"/>
    <w:link w:val="Akapit2Znak"/>
    <w:autoRedefine/>
    <w:rsid w:val="00AE3A47"/>
    <w:pPr>
      <w:numPr>
        <w:numId w:val="13"/>
      </w:numPr>
      <w:ind w:left="1701" w:hanging="567"/>
    </w:pPr>
    <w:rPr>
      <w:b/>
    </w:rPr>
  </w:style>
  <w:style w:type="paragraph" w:customStyle="1" w:styleId="CalibriA0">
    <w:name w:val="Calibri A0"/>
    <w:basedOn w:val="Normalny"/>
    <w:link w:val="CalibriA0Znak"/>
    <w:autoRedefine/>
    <w:rsid w:val="002F5E61"/>
    <w:pPr>
      <w:tabs>
        <w:tab w:val="left" w:leader="underscore" w:pos="1560"/>
        <w:tab w:val="left" w:leader="underscore" w:pos="2835"/>
      </w:tabs>
      <w:spacing w:after="0"/>
    </w:pPr>
  </w:style>
  <w:style w:type="character" w:customStyle="1" w:styleId="AkapitzlistZnak">
    <w:name w:val="Akapit z listą Znak"/>
    <w:aliases w:val="Akapit 1 z listą Znak,Akapit z listą 1 Znak"/>
    <w:basedOn w:val="Domylnaczcionkaakapitu"/>
    <w:link w:val="Akapitzlist"/>
    <w:uiPriority w:val="34"/>
    <w:rsid w:val="00AE3A47"/>
    <w:rPr>
      <w:rFonts w:ascii="Calibri" w:hAnsi="Calibri"/>
      <w:sz w:val="24"/>
    </w:rPr>
  </w:style>
  <w:style w:type="character" w:customStyle="1" w:styleId="Akapit2Znak">
    <w:name w:val="Akapit 2 Znak"/>
    <w:basedOn w:val="AkapitzlistZnak"/>
    <w:link w:val="Akapit2"/>
    <w:rsid w:val="00AE3A47"/>
    <w:rPr>
      <w:rFonts w:ascii="Calibri" w:hAnsi="Calibri"/>
      <w:b/>
      <w:sz w:val="24"/>
    </w:rPr>
  </w:style>
  <w:style w:type="character" w:customStyle="1" w:styleId="CalibriA0Znak">
    <w:name w:val="Calibri A0 Znak"/>
    <w:basedOn w:val="Domylnaczcionkaakapitu"/>
    <w:link w:val="CalibriA0"/>
    <w:rsid w:val="002F5E61"/>
    <w:rPr>
      <w:rFonts w:ascii="Calibri" w:hAnsi="Calibri"/>
      <w:sz w:val="24"/>
    </w:rPr>
  </w:style>
  <w:style w:type="paragraph" w:customStyle="1" w:styleId="Akapitzlistrozwijaln2">
    <w:name w:val="Akapit z listą rozwijalną 2"/>
    <w:basedOn w:val="Normalny"/>
    <w:autoRedefine/>
    <w:qFormat/>
    <w:rsid w:val="00636130"/>
    <w:pPr>
      <w:numPr>
        <w:numId w:val="14"/>
      </w:numPr>
      <w:spacing w:after="0"/>
      <w:ind w:left="1701" w:hanging="567"/>
    </w:pPr>
  </w:style>
  <w:style w:type="paragraph" w:customStyle="1" w:styleId="Calibri11A0">
    <w:name w:val="Calibri 11A0"/>
    <w:basedOn w:val="Normalny"/>
    <w:link w:val="Calibri11A0Znak"/>
    <w:autoRedefine/>
    <w:rsid w:val="00F54AFE"/>
    <w:pPr>
      <w:spacing w:after="0"/>
    </w:pPr>
    <w:rPr>
      <w:sz w:val="22"/>
    </w:rPr>
  </w:style>
  <w:style w:type="character" w:customStyle="1" w:styleId="Calibri11A0Znak">
    <w:name w:val="Calibri 11A0 Znak"/>
    <w:basedOn w:val="Domylnaczcionkaakapitu"/>
    <w:link w:val="Calibri11A0"/>
    <w:rsid w:val="00F54AFE"/>
    <w:rPr>
      <w:rFonts w:ascii="Calibri" w:hAnsi="Calibri"/>
    </w:rPr>
  </w:style>
  <w:style w:type="paragraph" w:customStyle="1" w:styleId="Calibri12">
    <w:name w:val="Calibri 12"/>
    <w:basedOn w:val="Zwykytekst"/>
    <w:link w:val="Calibri12Znak"/>
    <w:autoRedefine/>
    <w:rsid w:val="007A382B"/>
    <w:pPr>
      <w:spacing w:line="276" w:lineRule="auto"/>
      <w:jc w:val="center"/>
    </w:pPr>
    <w:rPr>
      <w:rFonts w:ascii="Calibri" w:hAnsi="Calibri"/>
      <w:bCs/>
      <w:sz w:val="24"/>
    </w:rPr>
  </w:style>
  <w:style w:type="character" w:customStyle="1" w:styleId="Calibri12Znak">
    <w:name w:val="Calibri 12 Znak"/>
    <w:basedOn w:val="Nagwek1Znak"/>
    <w:link w:val="Calibri12"/>
    <w:rsid w:val="007A382B"/>
    <w:rPr>
      <w:rFonts w:ascii="Calibri" w:eastAsiaTheme="majorEastAsia" w:hAnsi="Calibri" w:cstheme="majorBidi"/>
      <w:b w:val="0"/>
      <w:bCs/>
      <w:sz w:val="24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B061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B061D"/>
    <w:rPr>
      <w:rFonts w:ascii="Consolas" w:hAnsi="Consolas"/>
      <w:sz w:val="21"/>
      <w:szCs w:val="21"/>
    </w:rPr>
  </w:style>
  <w:style w:type="paragraph" w:styleId="Poprawka">
    <w:name w:val="Revision"/>
    <w:hidden/>
    <w:uiPriority w:val="99"/>
    <w:semiHidden/>
    <w:rsid w:val="00424A02"/>
    <w:pPr>
      <w:spacing w:after="0" w:line="240" w:lineRule="auto"/>
    </w:pPr>
    <w:rPr>
      <w:rFonts w:ascii="Calibri" w:hAnsi="Calibri"/>
      <w:sz w:val="24"/>
    </w:rPr>
  </w:style>
  <w:style w:type="paragraph" w:customStyle="1" w:styleId="Styl8">
    <w:name w:val="Styl8"/>
    <w:basedOn w:val="Normalny"/>
    <w:rsid w:val="008A512F"/>
    <w:pPr>
      <w:keepNext/>
      <w:keepLines/>
      <w:numPr>
        <w:numId w:val="20"/>
      </w:numPr>
      <w:snapToGrid w:val="0"/>
      <w:spacing w:before="240" w:after="240"/>
      <w:ind w:left="7023"/>
      <w:outlineLvl w:val="1"/>
    </w:pPr>
    <w:rPr>
      <w:rFonts w:asciiTheme="minorHAnsi" w:eastAsiaTheme="majorEastAsia" w:hAnsiTheme="minorHAnsi" w:cstheme="minorHAnsi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BA498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498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1F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B1F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1F74"/>
    <w:rPr>
      <w:rFonts w:ascii="Calibri" w:hAnsi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1F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1F74"/>
    <w:rPr>
      <w:rFonts w:ascii="Calibri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baran\AppData\Local\Temp\ezdpuw\20251121142004656\kancelaria@pfron.org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C:\Users\abaran\AppData\Local\Temp\ezdpuw\20251121142004656\iod@pfron.org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35736-9A66-4C65-8D3C-98C257B5A3C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bf28170-c0c9-421d-b621-a14f8fd09838}" enabled="1" method="Standard" siteId="{4e80bc7d-72c3-4455-a15a-165f686713b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643</Words>
  <Characters>3859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 do umowy_ Informacje o przetwarzaniu danych osobowych przez PFRON</vt:lpstr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do umowy_ Informacje o przetwarzaniu danych osobowych przez PFRON</dc:title>
  <dc:subject/>
  <dc:creator>Slawomir_Zielinski@pfron.org.pl</dc:creator>
  <cp:keywords/>
  <dc:description/>
  <cp:lastModifiedBy>Otłowska Martyna</cp:lastModifiedBy>
  <cp:revision>4</cp:revision>
  <dcterms:created xsi:type="dcterms:W3CDTF">2025-11-21T13:21:00Z</dcterms:created>
  <dcterms:modified xsi:type="dcterms:W3CDTF">2025-11-25T11:54:00Z</dcterms:modified>
</cp:coreProperties>
</file>